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F619E" w14:textId="7935163B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0" w:name="h.stg19tnpg810" w:colFirst="0" w:colLast="0"/>
      <w:bookmarkEnd w:id="0"/>
      <w:r w:rsidRPr="00AB1C72">
        <w:rPr>
          <w:rFonts w:ascii="Calibri" w:eastAsia="Calibri" w:hAnsi="Calibri" w:cs="Calibri"/>
          <w:b/>
          <w:sz w:val="28"/>
          <w:szCs w:val="28"/>
        </w:rPr>
        <w:t xml:space="preserve">AAP TTP Fédération des MSH de Bourgogne et </w:t>
      </w:r>
      <w:r w:rsidR="00B3399D" w:rsidRPr="00AB1C72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Pr="00AB1C72">
        <w:rPr>
          <w:rFonts w:ascii="Calibri" w:eastAsia="Calibri" w:hAnsi="Calibri" w:cs="Calibri"/>
          <w:b/>
          <w:sz w:val="28"/>
          <w:szCs w:val="28"/>
        </w:rPr>
        <w:t>Franche</w:t>
      </w:r>
      <w:r w:rsidRPr="00EF63BF">
        <w:rPr>
          <w:rFonts w:ascii="Calibri" w:eastAsia="Calibri" w:hAnsi="Calibri" w:cs="Calibri"/>
          <w:b/>
          <w:sz w:val="28"/>
          <w:szCs w:val="28"/>
        </w:rPr>
        <w:t xml:space="preserve">-Comté </w:t>
      </w:r>
    </w:p>
    <w:p w14:paraId="4740C297" w14:textId="77777777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1" w:name="h.kinl3160ksec" w:colFirst="0" w:colLast="0"/>
      <w:bookmarkEnd w:id="1"/>
      <w:r w:rsidRPr="00EF63BF">
        <w:rPr>
          <w:rFonts w:ascii="Calibri" w:eastAsia="Calibri" w:hAnsi="Calibri" w:cs="Calibri"/>
          <w:b/>
          <w:sz w:val="28"/>
          <w:szCs w:val="28"/>
        </w:rPr>
        <w:t xml:space="preserve">« Transmission, Travail, Pouvoirs » </w:t>
      </w:r>
    </w:p>
    <w:p w14:paraId="1A75ECAE" w14:textId="77777777" w:rsidR="00FC44D8" w:rsidRPr="00EF63BF" w:rsidRDefault="00FC44D8" w:rsidP="00FC44D8">
      <w:pPr>
        <w:widowControl w:val="0"/>
        <w:rPr>
          <w:rFonts w:ascii="Calibri" w:hAnsi="Calibri"/>
        </w:rPr>
      </w:pPr>
      <w:bookmarkStart w:id="2" w:name="h.8fjbf2yhj0rh" w:colFirst="0" w:colLast="0"/>
      <w:bookmarkEnd w:id="2"/>
    </w:p>
    <w:p w14:paraId="3905902D" w14:textId="4BC7B2BA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AB1C72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 w:rsidRPr="00AB1C72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AB1C72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B50270" w:rsidRPr="00AB1C72">
        <w:rPr>
          <w:rFonts w:ascii="Calibri" w:eastAsia="Calibri" w:hAnsi="Calibri" w:cs="Calibri"/>
          <w:b/>
          <w:i/>
          <w:sz w:val="24"/>
          <w:szCs w:val="28"/>
        </w:rPr>
        <w:t>23/11/2020</w:t>
      </w:r>
    </w:p>
    <w:p w14:paraId="2578D455" w14:textId="77777777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EF63BF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EF63BF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622328E3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602A89" w:rsidRPr="00EF63BF">
        <w:rPr>
          <w:rFonts w:ascii="Calibri" w:eastAsia="Calibri" w:hAnsi="Calibri" w:cs="Calibri"/>
          <w:i/>
          <w:sz w:val="28"/>
          <w:szCs w:val="28"/>
        </w:rPr>
        <w:t>aapTTP</w:t>
      </w:r>
      <w:r w:rsidR="001368A9">
        <w:rPr>
          <w:rFonts w:ascii="Calibri" w:eastAsia="Calibri" w:hAnsi="Calibri" w:cs="Calibri"/>
          <w:i/>
          <w:sz w:val="28"/>
          <w:szCs w:val="28"/>
        </w:rPr>
        <w:t>_</w:t>
      </w:r>
      <w:r w:rsidR="001368A9" w:rsidRPr="00EF63BF">
        <w:rPr>
          <w:rFonts w:ascii="Calibri" w:eastAsia="Calibri" w:hAnsi="Calibri" w:cs="Calibri"/>
          <w:i/>
          <w:sz w:val="28"/>
          <w:szCs w:val="28"/>
        </w:rPr>
        <w:t>NOMduPORTEUR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F14C886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3C803ECE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36E13873" w14:textId="793F6991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792E73C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09BDCC0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14808B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53836A30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738D8A20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</w:p>
    <w:p w14:paraId="17F8F3E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44B1853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7777777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77A2E9A9" w14:textId="4BAE1F11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4141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5134E89" w14:textId="77777777" w:rsidR="00602A89" w:rsidRPr="00EF63BF" w:rsidRDefault="00602A89" w:rsidP="008C1330">
      <w:pPr>
        <w:widowControl w:val="0"/>
        <w:rPr>
          <w:rFonts w:ascii="Calibri" w:hAnsi="Calibri"/>
        </w:rPr>
      </w:pPr>
    </w:p>
    <w:p w14:paraId="40B8B270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08A25645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56D457E7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B3D13A8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127EC98" w14:textId="312EC2B8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ADÉQUATION </w:t>
      </w:r>
      <w:r w:rsidR="000040E6" w:rsidRPr="00EF63BF">
        <w:rPr>
          <w:rFonts w:ascii="Calibri" w:hAnsi="Calibri"/>
          <w:b/>
        </w:rPr>
        <w:t>à l’appel à projets</w:t>
      </w:r>
      <w:r w:rsidRPr="00EF63BF">
        <w:rPr>
          <w:rFonts w:ascii="Calibri" w:eastAsia="Calibri" w:hAnsi="Calibri" w:cs="Calibri"/>
          <w:sz w:val="24"/>
          <w:szCs w:val="24"/>
        </w:rPr>
        <w:t xml:space="preserve"> (thématique en lien avec les ou l’un des termes </w:t>
      </w:r>
      <w:r w:rsidRPr="00EF63BF">
        <w:rPr>
          <w:rFonts w:ascii="Calibri" w:eastAsia="Calibri" w:hAnsi="Calibri" w:cs="Calibri"/>
          <w:i/>
          <w:sz w:val="24"/>
          <w:szCs w:val="24"/>
        </w:rPr>
        <w:t>Transmission, Travail, Pouvoirs</w:t>
      </w:r>
      <w:r w:rsidRPr="00EF63BF">
        <w:rPr>
          <w:rFonts w:ascii="Calibri" w:eastAsia="Calibri" w:hAnsi="Calibri" w:cs="Calibri"/>
          <w:sz w:val="24"/>
          <w:szCs w:val="24"/>
        </w:rPr>
        <w:t>) :</w:t>
      </w:r>
    </w:p>
    <w:p w14:paraId="53AC77E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1A7FEBD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3886C58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53ED7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PRÉSENTATION DU PROJET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1FCA7F0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678B066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4F140601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E37431B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9164E7B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7CD9F33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6612B31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28C2AB1A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4F2AD60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3962366B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Méthodes</w:t>
      </w:r>
    </w:p>
    <w:p w14:paraId="07CE793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170D24B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E469CB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F69AE1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visés)</w:t>
      </w:r>
    </w:p>
    <w:p w14:paraId="00A07C63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4F63C1B5" w14:textId="75EDBCEF" w:rsidR="00420FC0" w:rsidRDefault="00420FC0" w:rsidP="000040E6">
      <w:pPr>
        <w:widowControl w:val="0"/>
        <w:jc w:val="both"/>
        <w:rPr>
          <w:rFonts w:ascii="Calibri" w:hAnsi="Calibri"/>
        </w:rPr>
      </w:pPr>
    </w:p>
    <w:p w14:paraId="3C760F17" w14:textId="77777777" w:rsidR="00AB1C72" w:rsidRPr="00EF63BF" w:rsidRDefault="00AB1C72" w:rsidP="000040E6">
      <w:pPr>
        <w:widowControl w:val="0"/>
        <w:jc w:val="both"/>
        <w:rPr>
          <w:rFonts w:ascii="Calibri" w:hAnsi="Calibri"/>
        </w:rPr>
      </w:pPr>
    </w:p>
    <w:p w14:paraId="0A046A94" w14:textId="3DA1740C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6796586" w14:textId="35ECB0C6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CALEND</w:t>
      </w:r>
      <w:r w:rsidR="006E778F">
        <w:rPr>
          <w:rFonts w:ascii="Calibri" w:hAnsi="Calibri"/>
          <w:b/>
        </w:rPr>
        <w:t xml:space="preserve">RIER DE TRAVAIL </w:t>
      </w:r>
      <w:r w:rsidR="006E778F" w:rsidRPr="00AB1C72">
        <w:rPr>
          <w:rFonts w:ascii="Calibri" w:hAnsi="Calibri"/>
          <w:b/>
        </w:rPr>
        <w:t>PRÉVISIONNEL 2021</w:t>
      </w:r>
      <w:r w:rsidRPr="00AB1C72">
        <w:rPr>
          <w:rFonts w:ascii="Calibri" w:eastAsia="Calibri" w:hAnsi="Calibri" w:cs="Calibri"/>
          <w:sz w:val="26"/>
          <w:szCs w:val="26"/>
        </w:rPr>
        <w:t xml:space="preserve"> (</w:t>
      </w:r>
      <w:r w:rsidRPr="00EF63BF">
        <w:rPr>
          <w:rFonts w:ascii="Calibri" w:eastAsia="Calibri" w:hAnsi="Calibri" w:cs="Calibri"/>
          <w:sz w:val="26"/>
          <w:szCs w:val="26"/>
        </w:rPr>
        <w:t>enquêtes, analyses, réunions, séminaires etc.)</w:t>
      </w:r>
    </w:p>
    <w:p w14:paraId="5A38BF4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4E0DDC41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4C799EF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869240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977E26" w14:textId="5B3F3C60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72CF69C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64F30634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F0C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8929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76DD0705" w14:textId="5B0B099C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E6E0" w14:textId="6DE149E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851" w14:textId="225793A9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35F20CC4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DD5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F3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25EE64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D2C" w14:textId="18633E6F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EE0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695AD7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7CD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27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80A628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6D5" w14:textId="7DB58709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8B5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8F7F5B1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96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148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24DE39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7E05" w14:textId="01728B12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18A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5E7083F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EB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9D3809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8B1" w14:textId="2120FE96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52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0D66BED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E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7A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CD9652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22A" w14:textId="11F91CFA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91F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39B41459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43292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1F8DB999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B15D78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2FFB4C89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6B3F777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12965F3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3C38ED5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F55F0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564B22CC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1B82E02D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6DEDFB0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2F382566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FF9851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(sont éligibles les dépenses de fonctionnement et de personnel [CD</w:t>
      </w:r>
      <w:r w:rsidR="00FB139E" w:rsidRPr="00EF63BF">
        <w:rPr>
          <w:rFonts w:ascii="Calibri" w:eastAsia="Calibri" w:hAnsi="Calibri" w:cs="Calibri"/>
          <w:sz w:val="24"/>
          <w:szCs w:val="24"/>
        </w:rPr>
        <w:t>D, vacataires, stagiaires, …] ; e</w:t>
      </w:r>
      <w:r w:rsidRPr="00EF63BF">
        <w:rPr>
          <w:rFonts w:ascii="Calibri" w:eastAsia="Calibri" w:hAnsi="Calibri" w:cs="Calibri"/>
          <w:sz w:val="24"/>
          <w:szCs w:val="24"/>
        </w:rPr>
        <w:t>n ce qui concerne les besoins en équipements, les porteurs de projet s’appuieront sur les ressources des plate</w:t>
      </w:r>
      <w:r w:rsidR="00EE31D6" w:rsidRPr="00EF63BF">
        <w:rPr>
          <w:rFonts w:ascii="Calibri" w:eastAsia="Calibri" w:hAnsi="Calibri" w:cs="Calibri"/>
          <w:sz w:val="24"/>
          <w:szCs w:val="24"/>
        </w:rPr>
        <w:t>s-</w:t>
      </w:r>
      <w:r w:rsidRPr="00EF63BF">
        <w:rPr>
          <w:rFonts w:ascii="Calibri" w:eastAsia="Calibri" w:hAnsi="Calibri" w:cs="Calibri"/>
          <w:sz w:val="24"/>
          <w:szCs w:val="24"/>
        </w:rPr>
        <w:t>formes technologiques des MSH) :</w:t>
      </w:r>
    </w:p>
    <w:p w14:paraId="4383223C" w14:textId="77777777" w:rsidR="00602A89" w:rsidRPr="00EF63BF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7AAED26C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43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309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39FE64E1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07B9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0B04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2AE4FAEC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F011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9E55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1CAAB487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77E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D2CC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6047AD7E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F68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F3BF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DD5F962" w14:textId="54466F19" w:rsidR="00D64D70" w:rsidRPr="004C0497" w:rsidRDefault="00D64D70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C4C010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14CD2F72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1EA1F239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45D624F6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47AC43CD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5BA90B89" w14:textId="4710C859" w:rsidR="00FE3279" w:rsidRPr="00AB1C72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B1C72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AB1C72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AB1C72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F80057" w:rsidRPr="00AB1C72">
        <w:rPr>
          <w:rFonts w:ascii="Calibri" w:eastAsia="Calibri" w:hAnsi="Calibri" w:cs="Calibri"/>
          <w:color w:val="auto"/>
          <w:sz w:val="24"/>
          <w:szCs w:val="24"/>
        </w:rPr>
        <w:t xml:space="preserve">de </w:t>
      </w:r>
      <w:r w:rsidR="00EB601E" w:rsidRPr="00AB1C72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06685D" w:rsidRPr="00AB1C72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EB601E" w:rsidRPr="00AB1C72">
        <w:rPr>
          <w:rFonts w:ascii="Calibri" w:eastAsia="Calibri" w:hAnsi="Calibri" w:cs="Calibri"/>
          <w:color w:val="auto"/>
          <w:sz w:val="24"/>
          <w:szCs w:val="24"/>
        </w:rPr>
        <w:t xml:space="preserve"> l</w:t>
      </w:r>
      <w:r w:rsidRPr="00AB1C72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AB1C72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AB1C72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AB1C72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AB1C72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AB1C72">
        <w:rPr>
          <w:rFonts w:ascii="Calibri" w:eastAsia="Calibri" w:hAnsi="Calibri" w:cs="Calibri"/>
          <w:sz w:val="24"/>
          <w:szCs w:val="24"/>
        </w:rPr>
        <w:t xml:space="preserve"> réalisées dans le cadre du projet</w:t>
      </w:r>
    </w:p>
    <w:p w14:paraId="36B1D934" w14:textId="182DBF59" w:rsidR="00D64D70" w:rsidRPr="00AB1C72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AB1C72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AB1C72">
        <w:rPr>
          <w:rFonts w:ascii="Calibri" w:eastAsia="Calibri" w:hAnsi="Calibri" w:cs="Calibri"/>
          <w:sz w:val="24"/>
          <w:szCs w:val="24"/>
        </w:rPr>
        <w:t>que de deux</w:t>
      </w:r>
      <w:r w:rsidR="00542C03" w:rsidRPr="00AB1C72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AB1C72">
        <w:rPr>
          <w:rFonts w:ascii="Calibri" w:eastAsia="Calibri" w:hAnsi="Calibri" w:cs="Calibri"/>
          <w:sz w:val="24"/>
          <w:szCs w:val="24"/>
        </w:rPr>
        <w:t>15 févr</w:t>
      </w:r>
      <w:r w:rsidR="00542C03" w:rsidRPr="00AB1C72">
        <w:rPr>
          <w:rFonts w:ascii="Calibri" w:eastAsia="Calibri" w:hAnsi="Calibri" w:cs="Calibri"/>
          <w:sz w:val="24"/>
          <w:szCs w:val="24"/>
        </w:rPr>
        <w:t>ier 202</w:t>
      </w:r>
      <w:r w:rsidR="006E778F" w:rsidRPr="00AB1C72">
        <w:rPr>
          <w:rFonts w:ascii="Calibri" w:eastAsia="Calibri" w:hAnsi="Calibri" w:cs="Calibri"/>
          <w:sz w:val="24"/>
          <w:szCs w:val="24"/>
        </w:rPr>
        <w:t>2</w:t>
      </w:r>
      <w:r w:rsidR="00F80057" w:rsidRPr="00AB1C72">
        <w:rPr>
          <w:rFonts w:ascii="Calibri" w:eastAsia="Calibri" w:hAnsi="Calibri" w:cs="Calibri"/>
          <w:sz w:val="24"/>
          <w:szCs w:val="24"/>
        </w:rPr>
        <w:t xml:space="preserve"> </w:t>
      </w:r>
    </w:p>
    <w:p w14:paraId="5FE66F8A" w14:textId="42631391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  <w:bookmarkStart w:id="3" w:name="_GoBack"/>
      <w:bookmarkEnd w:id="3"/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7950134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3A5C0687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7732C53" w14:textId="77777777" w:rsidR="00EE31D6" w:rsidRDefault="00EE31D6" w:rsidP="008C1330">
      <w:pPr>
        <w:widowControl w:val="0"/>
        <w:rPr>
          <w:rFonts w:ascii="Calibri" w:hAnsi="Calibri"/>
        </w:rPr>
      </w:pPr>
    </w:p>
    <w:p w14:paraId="187870B4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1F34"/>
    <w:rsid w:val="000040E6"/>
    <w:rsid w:val="0006685D"/>
    <w:rsid w:val="000B58DC"/>
    <w:rsid w:val="001061FF"/>
    <w:rsid w:val="001067DF"/>
    <w:rsid w:val="00110B83"/>
    <w:rsid w:val="00110DF6"/>
    <w:rsid w:val="00112F20"/>
    <w:rsid w:val="0011379F"/>
    <w:rsid w:val="0013138F"/>
    <w:rsid w:val="001368A9"/>
    <w:rsid w:val="00153484"/>
    <w:rsid w:val="001A344B"/>
    <w:rsid w:val="001A617F"/>
    <w:rsid w:val="002074D7"/>
    <w:rsid w:val="00337D2C"/>
    <w:rsid w:val="003E115B"/>
    <w:rsid w:val="003F6DB9"/>
    <w:rsid w:val="00420FC0"/>
    <w:rsid w:val="00495793"/>
    <w:rsid w:val="004B655B"/>
    <w:rsid w:val="004C0497"/>
    <w:rsid w:val="004D5E0B"/>
    <w:rsid w:val="004F09FF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5457F"/>
    <w:rsid w:val="00796912"/>
    <w:rsid w:val="007A77D9"/>
    <w:rsid w:val="00833F5B"/>
    <w:rsid w:val="008625B2"/>
    <w:rsid w:val="0086591B"/>
    <w:rsid w:val="00882368"/>
    <w:rsid w:val="008A1768"/>
    <w:rsid w:val="008C1330"/>
    <w:rsid w:val="008D6760"/>
    <w:rsid w:val="00933375"/>
    <w:rsid w:val="009B0D28"/>
    <w:rsid w:val="00A723AF"/>
    <w:rsid w:val="00AA26CC"/>
    <w:rsid w:val="00AB1C72"/>
    <w:rsid w:val="00AE4468"/>
    <w:rsid w:val="00B10DC0"/>
    <w:rsid w:val="00B137E2"/>
    <w:rsid w:val="00B25BDE"/>
    <w:rsid w:val="00B3399D"/>
    <w:rsid w:val="00B50270"/>
    <w:rsid w:val="00C05A56"/>
    <w:rsid w:val="00CA20E2"/>
    <w:rsid w:val="00D139A0"/>
    <w:rsid w:val="00D1750B"/>
    <w:rsid w:val="00D4179E"/>
    <w:rsid w:val="00D64D70"/>
    <w:rsid w:val="00DA12FD"/>
    <w:rsid w:val="00DB030C"/>
    <w:rsid w:val="00E15E97"/>
    <w:rsid w:val="00E17CAB"/>
    <w:rsid w:val="00E65522"/>
    <w:rsid w:val="00E94F51"/>
    <w:rsid w:val="00EB601E"/>
    <w:rsid w:val="00EE31D6"/>
    <w:rsid w:val="00EF63BF"/>
    <w:rsid w:val="00F14473"/>
    <w:rsid w:val="00F21648"/>
    <w:rsid w:val="00F41372"/>
    <w:rsid w:val="00F41417"/>
    <w:rsid w:val="00F42310"/>
    <w:rsid w:val="00F70018"/>
    <w:rsid w:val="00F80057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0487316C-1917-4B2B-849B-60600DF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nr04012011</cp:lastModifiedBy>
  <cp:revision>78</cp:revision>
  <dcterms:created xsi:type="dcterms:W3CDTF">2016-02-09T10:25:00Z</dcterms:created>
  <dcterms:modified xsi:type="dcterms:W3CDTF">2020-10-21T13:12:00Z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606529719</vt:i4>
  </property>
  <property fmtid="{D5CDD505-2E9C-101B-9397-08002B2CF9AE}" pid="3" name="_NewReviewCycle">
    <vt:lpwstr/>
  </property>
  <property fmtid="{D5CDD505-2E9C-101B-9397-08002B2CF9AE}" pid="4" name="_EmailSubject">
    <vt:lpwstr>AAP TTP 2021 + prix de thèse pour validation avant diffusion</vt:lpwstr>
  </property>
  <property fmtid="{D5CDD505-2E9C-101B-9397-08002B2CF9AE}" pid="5" name="_AuthorEmail">
    <vt:lpwstr>nelia.roulot@u-bourgogne.fr</vt:lpwstr>
  </property>
  <property fmtid="{D5CDD505-2E9C-101B-9397-08002B2CF9AE}" pid="6" name="_AuthorEmailDisplayName">
    <vt:lpwstr>Nélia Roulot</vt:lpwstr>
  </property>
  <property fmtid="{D5CDD505-2E9C-101B-9397-08002B2CF9AE}" pid="7" name="_PreviousAdHocReviewCycleID">
    <vt:i4>885728097</vt:i4>
  </property>
</Properties>
</file>